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C0C02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38.04.01 Экономика</w:t>
      </w:r>
    </w:p>
    <w:p w:rsidR="001C0C02" w:rsidRPr="000F6079" w:rsidRDefault="001C0C02" w:rsidP="001C0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796" w:rsidRDefault="00485796" w:rsidP="0048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6"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82C8D">
        <w:rPr>
          <w:rFonts w:ascii="Times New Roman" w:hAnsi="Times New Roman" w:cs="Times New Roman"/>
          <w:b/>
          <w:sz w:val="28"/>
          <w:szCs w:val="28"/>
        </w:rPr>
        <w:t xml:space="preserve"> Внешнеэкономическая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 предприятия</w:t>
      </w:r>
    </w:p>
    <w:p w:rsidR="003B3D68" w:rsidRDefault="003B3D68" w:rsidP="0048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Взаимосвязь стратегического и оперативного управления внешнеэкономической деятельностью предприятия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Влияние базисных условий поставки на эффективность внешнеэкономической сделки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Влияние инструментов торговой политики на эффективности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Влияние кросс-культурных факторов на внешнеэкономическую деятельность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5796" w:rsidRPr="00485796">
        <w:rPr>
          <w:rFonts w:ascii="Times New Roman" w:hAnsi="Times New Roman" w:cs="Times New Roman"/>
          <w:sz w:val="28"/>
          <w:szCs w:val="28"/>
        </w:rPr>
        <w:t>Влияние торговой политики на эффективность логистических решений в условиях евразийской экономической интеграции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85796" w:rsidRPr="00485796">
        <w:rPr>
          <w:rFonts w:ascii="Times New Roman" w:hAnsi="Times New Roman" w:cs="Times New Roman"/>
          <w:sz w:val="28"/>
          <w:szCs w:val="28"/>
        </w:rPr>
        <w:t>Евразийская экономическая интеграция в системе международных экономических отношений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85796" w:rsidRPr="00485796">
        <w:rPr>
          <w:rFonts w:ascii="Times New Roman" w:hAnsi="Times New Roman" w:cs="Times New Roman"/>
          <w:sz w:val="28"/>
          <w:szCs w:val="28"/>
        </w:rPr>
        <w:t>Институциональные и методологические основы евразийской экономической интеграции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85796" w:rsidRPr="00485796">
        <w:rPr>
          <w:rFonts w:ascii="Times New Roman" w:hAnsi="Times New Roman" w:cs="Times New Roman"/>
          <w:sz w:val="28"/>
          <w:szCs w:val="28"/>
        </w:rPr>
        <w:t>Исследование регионального аспекта в системе внешнеторговой деятельности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5796" w:rsidRPr="00485796">
        <w:rPr>
          <w:rFonts w:ascii="Times New Roman" w:hAnsi="Times New Roman" w:cs="Times New Roman"/>
          <w:sz w:val="28"/>
          <w:szCs w:val="28"/>
        </w:rPr>
        <w:t>Методические подходы к оценке эффективности координации международных и внешнеэкономических связей в регионах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85796" w:rsidRPr="00485796">
        <w:rPr>
          <w:rFonts w:ascii="Times New Roman" w:hAnsi="Times New Roman" w:cs="Times New Roman"/>
          <w:sz w:val="28"/>
          <w:szCs w:val="28"/>
        </w:rPr>
        <w:t>Опросные методы эмпирических исследований общественного мнения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85796" w:rsidRPr="00485796">
        <w:rPr>
          <w:rFonts w:ascii="Times New Roman" w:hAnsi="Times New Roman" w:cs="Times New Roman"/>
          <w:sz w:val="28"/>
          <w:szCs w:val="28"/>
        </w:rPr>
        <w:t>Оптимизация и управление рисками при осуществлении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Организация внешнеэкономической деятельности международного туроператора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выхода предприятия на внешний рынок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государственного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заключения и финансирования внешнеторговых сделок (контрактов)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и анализ инфраструктуры международных и внешнеэкономических связей в регионах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и направления совершенствования торгово-экономических отношений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международного совместного предпринимательства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организации и ведения бизнеса за рубежом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реализации инвестиционных проектов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реализации стратегии внешнеэкономической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составления и анализа внешнеторгового профиля страны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стратегического планирования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тарифного и нетарифного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Особенности ценообразования на мировом рынке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85796" w:rsidRPr="00485796">
        <w:rPr>
          <w:rFonts w:ascii="Times New Roman" w:hAnsi="Times New Roman" w:cs="Times New Roman"/>
          <w:sz w:val="28"/>
          <w:szCs w:val="28"/>
        </w:rPr>
        <w:t>Оценка эффективности внешнеторговой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роли регионов в развитии внешнеторговой деятельности России в современных условиях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эффективности внешнеэкономической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эффективности логистических операций в сфере международных грузовых перевозок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эффективности межд</w:t>
      </w:r>
      <w:r>
        <w:rPr>
          <w:rFonts w:ascii="Times New Roman" w:hAnsi="Times New Roman" w:cs="Times New Roman"/>
          <w:sz w:val="28"/>
          <w:szCs w:val="28"/>
        </w:rPr>
        <w:t>ународных транспортных операций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485796" w:rsidRPr="00485796">
        <w:rPr>
          <w:rFonts w:ascii="Times New Roman" w:hAnsi="Times New Roman" w:cs="Times New Roman"/>
          <w:sz w:val="28"/>
          <w:szCs w:val="28"/>
        </w:rPr>
        <w:t>Повышение эффективности транспортной логистики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485796" w:rsidRPr="00485796">
        <w:rPr>
          <w:rFonts w:ascii="Times New Roman" w:hAnsi="Times New Roman" w:cs="Times New Roman"/>
          <w:sz w:val="28"/>
          <w:szCs w:val="28"/>
        </w:rPr>
        <w:t>Применение таможенных процедур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Развитие и особенности внешнеторговой деятельности регионов России в современных условиях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Развитие и продвижение индустрии международного туризма России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Развитие экспортного потенциала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Разработка стратегии внешнеэкономической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валютного регулирования и валютного контроля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малого и среднего бизнеса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международного этикета и протокола в развитии внешнеэкономических связей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нетарифных инструментов в системе таможенного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таможенной стоимости при осуществлении ВЭД: теория и практика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тарифных инструментов в системе таможенного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транснациональных компаний на мировом рынке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485796" w:rsidRPr="00485796">
        <w:rPr>
          <w:rFonts w:ascii="Times New Roman" w:hAnsi="Times New Roman" w:cs="Times New Roman"/>
          <w:sz w:val="28"/>
          <w:szCs w:val="28"/>
        </w:rPr>
        <w:t>Роль физических лиц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Совершенствование внешнеэкономической деятельности компании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Совершенствование механизмов защиты иностранных производителей при импорте товаров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Совершенствование системы таможенного контроля объектов интеллектуальной собственности в ЕАЭС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Совершенствование транспортно-логистического обеспечения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485796" w:rsidRPr="00485796">
        <w:rPr>
          <w:rFonts w:ascii="Times New Roman" w:hAnsi="Times New Roman" w:cs="Times New Roman"/>
          <w:sz w:val="28"/>
          <w:szCs w:val="28"/>
        </w:rPr>
        <w:t>Специфика организации и управления внешнеэкономической деятельностью предпр</w:t>
      </w:r>
      <w:r>
        <w:rPr>
          <w:rFonts w:ascii="Times New Roman" w:hAnsi="Times New Roman" w:cs="Times New Roman"/>
          <w:sz w:val="28"/>
          <w:szCs w:val="28"/>
        </w:rPr>
        <w:t>иятий малого и среднего бизнеса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485796" w:rsidRPr="00485796">
        <w:rPr>
          <w:rFonts w:ascii="Times New Roman" w:hAnsi="Times New Roman" w:cs="Times New Roman"/>
          <w:sz w:val="28"/>
          <w:szCs w:val="28"/>
        </w:rPr>
        <w:t>Таможенная стоимость товаров в системе таможенного-тарифного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485796" w:rsidRPr="00485796">
        <w:rPr>
          <w:rFonts w:ascii="Times New Roman" w:hAnsi="Times New Roman" w:cs="Times New Roman"/>
          <w:sz w:val="28"/>
          <w:szCs w:val="28"/>
        </w:rPr>
        <w:t>Таможенные платежи в системе таможенного-тарифного регулирования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485796" w:rsidRPr="00485796">
        <w:rPr>
          <w:rFonts w:ascii="Times New Roman" w:hAnsi="Times New Roman" w:cs="Times New Roman"/>
          <w:sz w:val="28"/>
          <w:szCs w:val="28"/>
        </w:rPr>
        <w:t>Таможенный контроль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53. </w:t>
      </w:r>
      <w:r w:rsidR="00485796" w:rsidRPr="00485796">
        <w:rPr>
          <w:rFonts w:ascii="Times New Roman" w:hAnsi="Times New Roman" w:cs="Times New Roman"/>
          <w:sz w:val="28"/>
          <w:szCs w:val="28"/>
        </w:rPr>
        <w:t>Техническое регулирование в аспекте охраны интеллектуальной собственности на экономическом пространстве ЕАЭС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485796" w:rsidRPr="00485796">
        <w:rPr>
          <w:rFonts w:ascii="Times New Roman" w:hAnsi="Times New Roman" w:cs="Times New Roman"/>
          <w:sz w:val="28"/>
          <w:szCs w:val="28"/>
        </w:rPr>
        <w:t>Трансформация параметров внешнеэкономической деятельности предприятия при</w:t>
      </w:r>
      <w:r>
        <w:rPr>
          <w:rFonts w:ascii="Times New Roman" w:hAnsi="Times New Roman" w:cs="Times New Roman"/>
          <w:sz w:val="28"/>
          <w:szCs w:val="28"/>
        </w:rPr>
        <w:t xml:space="preserve"> изменениях монетарной политики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485796" w:rsidRPr="00485796">
        <w:rPr>
          <w:rFonts w:ascii="Times New Roman" w:hAnsi="Times New Roman" w:cs="Times New Roman"/>
          <w:sz w:val="28"/>
          <w:szCs w:val="28"/>
        </w:rPr>
        <w:t>Управление рисками во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485796" w:rsidRPr="00485796">
        <w:rPr>
          <w:rFonts w:ascii="Times New Roman" w:hAnsi="Times New Roman" w:cs="Times New Roman"/>
          <w:sz w:val="28"/>
          <w:szCs w:val="28"/>
        </w:rPr>
        <w:t>Эффекты от международной интеграции национальной экономики для компаний-участников внешнеэкономической деятельности</w:t>
      </w:r>
    </w:p>
    <w:p w:rsidR="00485796" w:rsidRPr="00485796" w:rsidRDefault="00330159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</w:t>
      </w:r>
      <w:r w:rsidR="00485796" w:rsidRPr="00485796">
        <w:rPr>
          <w:rFonts w:ascii="Times New Roman" w:hAnsi="Times New Roman" w:cs="Times New Roman"/>
          <w:sz w:val="28"/>
          <w:szCs w:val="28"/>
        </w:rPr>
        <w:t>Свободная тема по выбору студента, согласованная с научным руководителем и соответствующая направленности (профилю) подготовки</w:t>
      </w:r>
    </w:p>
    <w:p w:rsidR="0021173D" w:rsidRPr="00485796" w:rsidRDefault="0021173D" w:rsidP="0048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173D" w:rsidRPr="00485796" w:rsidSect="007249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366"/>
    <w:multiLevelType w:val="multilevel"/>
    <w:tmpl w:val="56F462B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pacing w:val="1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pacing w:val="1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pacing w:val="1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pacing w:val="1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pacing w:val="1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pacing w:val="1"/>
        <w:sz w:val="24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pacing w:val="1"/>
        <w:sz w:val="24"/>
        <w:szCs w:val="24"/>
      </w:rPr>
    </w:lvl>
  </w:abstractNum>
  <w:abstractNum w:abstractNumId="1" w15:restartNumberingAfterBreak="0">
    <w:nsid w:val="26C50387"/>
    <w:multiLevelType w:val="hybridMultilevel"/>
    <w:tmpl w:val="E3E0C606"/>
    <w:lvl w:ilvl="0" w:tplc="DCEC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9C7"/>
    <w:multiLevelType w:val="multilevel"/>
    <w:tmpl w:val="B2701B56"/>
    <w:styleLink w:val="WW8Num31"/>
    <w:lvl w:ilvl="0">
      <w:start w:val="1"/>
      <w:numFmt w:val="decimal"/>
      <w:lvlText w:val="1.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2D07022"/>
    <w:multiLevelType w:val="hybridMultilevel"/>
    <w:tmpl w:val="21B8D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5CEF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1F3"/>
    <w:multiLevelType w:val="multilevel"/>
    <w:tmpl w:val="691E04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E957C2"/>
    <w:multiLevelType w:val="multilevel"/>
    <w:tmpl w:val="F6A4B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5"/>
    <w:rsid w:val="000C4406"/>
    <w:rsid w:val="001C0C02"/>
    <w:rsid w:val="001D0C45"/>
    <w:rsid w:val="0021173D"/>
    <w:rsid w:val="00330159"/>
    <w:rsid w:val="003B3D68"/>
    <w:rsid w:val="00485796"/>
    <w:rsid w:val="006841A3"/>
    <w:rsid w:val="0069675B"/>
    <w:rsid w:val="00724945"/>
    <w:rsid w:val="007A61D6"/>
    <w:rsid w:val="009041C2"/>
    <w:rsid w:val="00BF203B"/>
    <w:rsid w:val="00CE64EA"/>
    <w:rsid w:val="00E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2809-1F0C-467B-A65A-6832040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9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1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73D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9041C2"/>
    <w:pPr>
      <w:numPr>
        <w:numId w:val="6"/>
      </w:numPr>
    </w:pPr>
  </w:style>
  <w:style w:type="numbering" w:customStyle="1" w:styleId="WW8Num31">
    <w:name w:val="WW8Num31"/>
    <w:basedOn w:val="a2"/>
    <w:rsid w:val="0072494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2020-09-29T08:43:00Z</dcterms:created>
  <dcterms:modified xsi:type="dcterms:W3CDTF">2020-10-02T04:07:00Z</dcterms:modified>
</cp:coreProperties>
</file>